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3D0" w:rsidRDefault="009F13D0" w:rsidP="009F13D0">
      <w:pPr>
        <w:pStyle w:val="NoSpacing"/>
        <w:rPr>
          <w:rFonts w:ascii="Times New Roman" w:hAnsi="Times New Roman" w:cs="Times New Roman"/>
          <w:sz w:val="24"/>
          <w:szCs w:val="24"/>
        </w:rPr>
      </w:pPr>
    </w:p>
    <w:p w:rsidR="009F13D0" w:rsidRDefault="009F13D0" w:rsidP="009F13D0">
      <w:pPr>
        <w:pStyle w:val="NoSpacing"/>
        <w:jc w:val="center"/>
        <w:rPr>
          <w:rFonts w:ascii="Times New Roman" w:hAnsi="Times New Roman" w:cs="Times New Roman"/>
          <w:sz w:val="24"/>
          <w:szCs w:val="24"/>
        </w:rPr>
      </w:pPr>
      <w:r>
        <w:rPr>
          <w:rFonts w:ascii="Times New Roman" w:hAnsi="Times New Roman" w:cs="Times New Roman"/>
          <w:sz w:val="24"/>
          <w:szCs w:val="24"/>
        </w:rPr>
        <w:t>Board of Trustees Special Meeting</w:t>
      </w:r>
    </w:p>
    <w:p w:rsidR="009F13D0" w:rsidRDefault="009F13D0" w:rsidP="009F13D0">
      <w:pPr>
        <w:pStyle w:val="NoSpacing"/>
        <w:jc w:val="center"/>
        <w:rPr>
          <w:rFonts w:ascii="Times New Roman" w:hAnsi="Times New Roman" w:cs="Times New Roman"/>
          <w:sz w:val="24"/>
          <w:szCs w:val="24"/>
        </w:rPr>
      </w:pPr>
      <w:r>
        <w:rPr>
          <w:rFonts w:ascii="Times New Roman" w:hAnsi="Times New Roman" w:cs="Times New Roman"/>
          <w:sz w:val="24"/>
          <w:szCs w:val="24"/>
        </w:rPr>
        <w:t>NMTI Facility, Lower Base</w:t>
      </w:r>
    </w:p>
    <w:p w:rsidR="009F13D0" w:rsidRDefault="009F13D0" w:rsidP="009F13D0">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July 30, 2021 @ 1:00 p.m. </w:t>
      </w:r>
    </w:p>
    <w:p w:rsidR="009F13D0" w:rsidRDefault="009F13D0" w:rsidP="009F13D0">
      <w:pPr>
        <w:pStyle w:val="NoSpacing"/>
        <w:jc w:val="center"/>
        <w:rPr>
          <w:rFonts w:ascii="Times New Roman" w:hAnsi="Times New Roman" w:cs="Times New Roman"/>
          <w:sz w:val="24"/>
          <w:szCs w:val="24"/>
        </w:rPr>
      </w:pPr>
    </w:p>
    <w:p w:rsidR="009F13D0" w:rsidRDefault="009F13D0" w:rsidP="009F13D0">
      <w:pPr>
        <w:pStyle w:val="NoSpacing"/>
        <w:pBdr>
          <w:bottom w:val="single" w:sz="12" w:space="1" w:color="auto"/>
        </w:pBdr>
        <w:jc w:val="center"/>
        <w:rPr>
          <w:rFonts w:ascii="Times New Roman" w:hAnsi="Times New Roman" w:cs="Times New Roman"/>
          <w:sz w:val="24"/>
          <w:szCs w:val="24"/>
        </w:rPr>
      </w:pPr>
      <w:r>
        <w:rPr>
          <w:rFonts w:ascii="Times New Roman" w:hAnsi="Times New Roman" w:cs="Times New Roman"/>
          <w:sz w:val="24"/>
          <w:szCs w:val="24"/>
        </w:rPr>
        <w:t>Meeting Minutes</w:t>
      </w:r>
    </w:p>
    <w:p w:rsidR="009F13D0" w:rsidRDefault="009F13D0" w:rsidP="009F13D0">
      <w:pPr>
        <w:pStyle w:val="NoSpacing"/>
        <w:jc w:val="center"/>
        <w:rPr>
          <w:rFonts w:ascii="Times New Roman" w:hAnsi="Times New Roman" w:cs="Times New Roman"/>
          <w:sz w:val="24"/>
          <w:szCs w:val="24"/>
        </w:rPr>
      </w:pPr>
    </w:p>
    <w:p w:rsidR="009F13D0" w:rsidRDefault="009F13D0" w:rsidP="009F13D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Call to Order </w:t>
      </w:r>
    </w:p>
    <w:p w:rsidR="009F13D0" w:rsidRDefault="009F13D0" w:rsidP="009F13D0">
      <w:pPr>
        <w:pStyle w:val="NoSpacing"/>
        <w:ind w:left="1080"/>
        <w:rPr>
          <w:rFonts w:ascii="Times New Roman" w:hAnsi="Times New Roman" w:cs="Times New Roman"/>
          <w:sz w:val="24"/>
          <w:szCs w:val="24"/>
        </w:rPr>
      </w:pPr>
      <w:r>
        <w:rPr>
          <w:rFonts w:ascii="Times New Roman" w:hAnsi="Times New Roman" w:cs="Times New Roman"/>
          <w:sz w:val="24"/>
          <w:szCs w:val="24"/>
        </w:rPr>
        <w:t>Meeting called to order at 1:07 p.m.; quorum established.</w:t>
      </w:r>
    </w:p>
    <w:p w:rsidR="009F13D0" w:rsidRDefault="009F13D0" w:rsidP="009F13D0">
      <w:pPr>
        <w:pStyle w:val="NoSpacing"/>
        <w:ind w:left="1080"/>
        <w:rPr>
          <w:rFonts w:ascii="Times New Roman" w:hAnsi="Times New Roman" w:cs="Times New Roman"/>
          <w:sz w:val="24"/>
          <w:szCs w:val="24"/>
        </w:rPr>
      </w:pPr>
    </w:p>
    <w:p w:rsidR="009F13D0" w:rsidRDefault="009F13D0" w:rsidP="009F13D0">
      <w:pPr>
        <w:pStyle w:val="NoSpacing"/>
        <w:ind w:left="1080"/>
        <w:rPr>
          <w:rFonts w:ascii="Times New Roman" w:hAnsi="Times New Roman" w:cs="Times New Roman"/>
          <w:sz w:val="24"/>
          <w:szCs w:val="24"/>
        </w:rPr>
      </w:pPr>
      <w:r>
        <w:rPr>
          <w:rFonts w:ascii="Times New Roman" w:hAnsi="Times New Roman" w:cs="Times New Roman"/>
          <w:sz w:val="24"/>
          <w:szCs w:val="24"/>
        </w:rPr>
        <w:t>Attendees:</w:t>
      </w:r>
    </w:p>
    <w:p w:rsidR="009F13D0" w:rsidRDefault="009F13D0" w:rsidP="009F13D0">
      <w:pPr>
        <w:pStyle w:val="NoSpacing"/>
        <w:ind w:left="1080"/>
        <w:rPr>
          <w:rFonts w:ascii="Times New Roman" w:hAnsi="Times New Roman" w:cs="Times New Roman"/>
          <w:sz w:val="24"/>
          <w:szCs w:val="24"/>
        </w:rPr>
      </w:pPr>
      <w:r>
        <w:rPr>
          <w:rFonts w:ascii="Times New Roman" w:hAnsi="Times New Roman" w:cs="Times New Roman"/>
          <w:sz w:val="24"/>
          <w:szCs w:val="24"/>
        </w:rPr>
        <w:t>Trustee Ana Mendiola</w:t>
      </w:r>
      <w:r>
        <w:rPr>
          <w:rFonts w:ascii="Times New Roman" w:hAnsi="Times New Roman" w:cs="Times New Roman"/>
          <w:sz w:val="24"/>
          <w:szCs w:val="24"/>
        </w:rPr>
        <w:tab/>
        <w:t>Trustee Carmelita Faisao</w:t>
      </w:r>
      <w:r>
        <w:rPr>
          <w:rFonts w:ascii="Times New Roman" w:hAnsi="Times New Roman" w:cs="Times New Roman"/>
          <w:sz w:val="24"/>
          <w:szCs w:val="24"/>
        </w:rPr>
        <w:tab/>
        <w:t>Trustee Richard Kautz</w:t>
      </w:r>
    </w:p>
    <w:p w:rsidR="009F13D0" w:rsidRDefault="009F13D0" w:rsidP="009F13D0">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Trustee Catherine </w:t>
      </w:r>
      <w:proofErr w:type="spellStart"/>
      <w:r>
        <w:rPr>
          <w:rFonts w:ascii="Times New Roman" w:hAnsi="Times New Roman" w:cs="Times New Roman"/>
          <w:sz w:val="24"/>
          <w:szCs w:val="24"/>
        </w:rPr>
        <w:t>Attao</w:t>
      </w:r>
      <w:proofErr w:type="spellEnd"/>
      <w:r>
        <w:rPr>
          <w:rFonts w:ascii="Times New Roman" w:hAnsi="Times New Roman" w:cs="Times New Roman"/>
          <w:sz w:val="24"/>
          <w:szCs w:val="24"/>
        </w:rPr>
        <w:tab/>
        <w:t>Chairman Mario Valentino</w:t>
      </w:r>
      <w:r>
        <w:rPr>
          <w:rFonts w:ascii="Times New Roman" w:hAnsi="Times New Roman" w:cs="Times New Roman"/>
          <w:sz w:val="24"/>
          <w:szCs w:val="24"/>
        </w:rPr>
        <w:tab/>
        <w:t xml:space="preserve">Interim CEO </w:t>
      </w:r>
      <w:proofErr w:type="spellStart"/>
      <w:r>
        <w:rPr>
          <w:rFonts w:ascii="Times New Roman" w:hAnsi="Times New Roman" w:cs="Times New Roman"/>
          <w:sz w:val="24"/>
          <w:szCs w:val="24"/>
        </w:rPr>
        <w:t>Jodina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Attao</w:t>
      </w:r>
      <w:proofErr w:type="spellEnd"/>
    </w:p>
    <w:p w:rsidR="009F13D0" w:rsidRDefault="009F13D0" w:rsidP="009F13D0">
      <w:pPr>
        <w:pStyle w:val="NoSpacing"/>
        <w:ind w:left="1080"/>
        <w:rPr>
          <w:rFonts w:ascii="Times New Roman" w:hAnsi="Times New Roman" w:cs="Times New Roman"/>
          <w:sz w:val="24"/>
          <w:szCs w:val="24"/>
        </w:rPr>
      </w:pPr>
      <w:proofErr w:type="spellStart"/>
      <w:r>
        <w:rPr>
          <w:rFonts w:ascii="Times New Roman" w:hAnsi="Times New Roman" w:cs="Times New Roman"/>
          <w:sz w:val="24"/>
          <w:szCs w:val="24"/>
        </w:rPr>
        <w:t>Victorino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Cepeda</w:t>
      </w:r>
      <w:proofErr w:type="spellEnd"/>
      <w:r>
        <w:rPr>
          <w:rFonts w:ascii="Times New Roman" w:hAnsi="Times New Roman" w:cs="Times New Roman"/>
          <w:sz w:val="24"/>
          <w:szCs w:val="24"/>
        </w:rPr>
        <w:tab/>
      </w:r>
      <w:r>
        <w:rPr>
          <w:rFonts w:ascii="Times New Roman" w:hAnsi="Times New Roman" w:cs="Times New Roman"/>
          <w:sz w:val="24"/>
          <w:szCs w:val="24"/>
        </w:rPr>
        <w:tab/>
        <w:t xml:space="preserve">Eduardo </w:t>
      </w:r>
      <w:proofErr w:type="spellStart"/>
      <w:r>
        <w:rPr>
          <w:rFonts w:ascii="Times New Roman" w:hAnsi="Times New Roman" w:cs="Times New Roman"/>
          <w:sz w:val="24"/>
          <w:szCs w:val="24"/>
        </w:rPr>
        <w:t>Taruc</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Rodante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Yumul</w:t>
      </w:r>
      <w:proofErr w:type="spellEnd"/>
    </w:p>
    <w:p w:rsidR="009F13D0" w:rsidRDefault="009F13D0" w:rsidP="009F13D0">
      <w:pPr>
        <w:pStyle w:val="NoSpacing"/>
        <w:ind w:left="1080"/>
        <w:rPr>
          <w:rFonts w:ascii="Times New Roman" w:hAnsi="Times New Roman" w:cs="Times New Roman"/>
          <w:sz w:val="24"/>
          <w:szCs w:val="24"/>
        </w:rPr>
      </w:pPr>
      <w:r>
        <w:rPr>
          <w:rFonts w:ascii="Times New Roman" w:hAnsi="Times New Roman" w:cs="Times New Roman"/>
          <w:sz w:val="24"/>
          <w:szCs w:val="24"/>
        </w:rPr>
        <w:t>Natalia Sablan</w:t>
      </w:r>
      <w:r>
        <w:rPr>
          <w:rFonts w:ascii="Times New Roman" w:hAnsi="Times New Roman" w:cs="Times New Roman"/>
          <w:sz w:val="24"/>
          <w:szCs w:val="24"/>
        </w:rPr>
        <w:tab/>
      </w:r>
      <w:r>
        <w:rPr>
          <w:rFonts w:ascii="Times New Roman" w:hAnsi="Times New Roman" w:cs="Times New Roman"/>
          <w:sz w:val="24"/>
          <w:szCs w:val="24"/>
        </w:rPr>
        <w:tab/>
        <w:t xml:space="preserve">Charlene </w:t>
      </w:r>
      <w:proofErr w:type="spellStart"/>
      <w:r>
        <w:rPr>
          <w:rFonts w:ascii="Times New Roman" w:hAnsi="Times New Roman" w:cs="Times New Roman"/>
          <w:sz w:val="24"/>
          <w:szCs w:val="24"/>
        </w:rPr>
        <w:t>Quitano</w:t>
      </w:r>
      <w:proofErr w:type="spellEnd"/>
      <w:r>
        <w:rPr>
          <w:rFonts w:ascii="Times New Roman" w:hAnsi="Times New Roman" w:cs="Times New Roman"/>
          <w:sz w:val="24"/>
          <w:szCs w:val="24"/>
        </w:rPr>
        <w:tab/>
      </w:r>
      <w:r>
        <w:rPr>
          <w:rFonts w:ascii="Times New Roman" w:hAnsi="Times New Roman" w:cs="Times New Roman"/>
          <w:sz w:val="24"/>
          <w:szCs w:val="24"/>
        </w:rPr>
        <w:tab/>
        <w:t xml:space="preserve">Rip </w:t>
      </w:r>
      <w:proofErr w:type="spellStart"/>
      <w:r>
        <w:rPr>
          <w:rFonts w:ascii="Times New Roman" w:hAnsi="Times New Roman" w:cs="Times New Roman"/>
          <w:sz w:val="24"/>
          <w:szCs w:val="24"/>
        </w:rPr>
        <w:t>Stephanson</w:t>
      </w:r>
      <w:proofErr w:type="spellEnd"/>
    </w:p>
    <w:p w:rsidR="009F13D0" w:rsidRDefault="009F13D0" w:rsidP="009F13D0">
      <w:pPr>
        <w:pStyle w:val="NoSpacing"/>
        <w:ind w:left="1080"/>
        <w:rPr>
          <w:rFonts w:ascii="Times New Roman" w:hAnsi="Times New Roman" w:cs="Times New Roman"/>
          <w:sz w:val="24"/>
          <w:szCs w:val="24"/>
        </w:rPr>
      </w:pPr>
      <w:r>
        <w:rPr>
          <w:rFonts w:ascii="Times New Roman" w:hAnsi="Times New Roman" w:cs="Times New Roman"/>
          <w:sz w:val="24"/>
          <w:szCs w:val="24"/>
        </w:rPr>
        <w:t>Eugenio Vargas</w:t>
      </w:r>
      <w:r>
        <w:rPr>
          <w:rFonts w:ascii="Times New Roman" w:hAnsi="Times New Roman" w:cs="Times New Roman"/>
          <w:sz w:val="24"/>
          <w:szCs w:val="24"/>
        </w:rPr>
        <w:tab/>
      </w:r>
      <w:r>
        <w:rPr>
          <w:rFonts w:ascii="Times New Roman" w:hAnsi="Times New Roman" w:cs="Times New Roman"/>
          <w:sz w:val="24"/>
          <w:szCs w:val="24"/>
        </w:rPr>
        <w:tab/>
        <w:t xml:space="preserve">Dino </w:t>
      </w:r>
      <w:proofErr w:type="spellStart"/>
      <w:r>
        <w:rPr>
          <w:rFonts w:ascii="Times New Roman" w:hAnsi="Times New Roman" w:cs="Times New Roman"/>
          <w:sz w:val="24"/>
          <w:szCs w:val="24"/>
        </w:rPr>
        <w:t>Romolor</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Meena</w:t>
      </w:r>
      <w:proofErr w:type="spellEnd"/>
      <w:r>
        <w:rPr>
          <w:rFonts w:ascii="Times New Roman" w:hAnsi="Times New Roman" w:cs="Times New Roman"/>
          <w:sz w:val="24"/>
          <w:szCs w:val="24"/>
        </w:rPr>
        <w:t xml:space="preserve"> Benavente</w:t>
      </w:r>
    </w:p>
    <w:p w:rsidR="009F13D0" w:rsidRDefault="009F13D0" w:rsidP="009F13D0">
      <w:pPr>
        <w:pStyle w:val="NoSpacing"/>
        <w:ind w:left="1080"/>
        <w:rPr>
          <w:rFonts w:ascii="Times New Roman" w:hAnsi="Times New Roman" w:cs="Times New Roman"/>
          <w:sz w:val="24"/>
          <w:szCs w:val="24"/>
        </w:rPr>
      </w:pPr>
    </w:p>
    <w:p w:rsidR="009F13D0" w:rsidRDefault="009F13D0" w:rsidP="009F13D0">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Trustee Irene Holl </w:t>
      </w:r>
      <w:r w:rsidR="008453BD">
        <w:rPr>
          <w:rFonts w:ascii="Times New Roman" w:hAnsi="Times New Roman" w:cs="Times New Roman"/>
          <w:sz w:val="24"/>
          <w:szCs w:val="24"/>
        </w:rPr>
        <w:t>– excused absence; off-island.</w:t>
      </w:r>
    </w:p>
    <w:p w:rsidR="008453BD" w:rsidRDefault="008453BD" w:rsidP="008453B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Adoption of Agenda – Motion to adopt agenda by Trustee Kautz; seconded by Trustee Faisao and unanimously adopted. Chairman pointed out that July 15, 2021 along with today’s meeting minutes will be adopted at next Board meeting.</w:t>
      </w:r>
    </w:p>
    <w:p w:rsidR="008453BD" w:rsidRDefault="008453BD" w:rsidP="009F13D0">
      <w:pPr>
        <w:pStyle w:val="NoSpacing"/>
        <w:ind w:left="1080"/>
        <w:rPr>
          <w:rFonts w:ascii="Times New Roman" w:hAnsi="Times New Roman" w:cs="Times New Roman"/>
          <w:sz w:val="24"/>
          <w:szCs w:val="24"/>
        </w:rPr>
      </w:pPr>
    </w:p>
    <w:p w:rsidR="009F13D0" w:rsidRDefault="009F13D0" w:rsidP="009F13D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Public Comments</w:t>
      </w:r>
    </w:p>
    <w:p w:rsidR="008453BD" w:rsidRDefault="008453BD" w:rsidP="008453BD">
      <w:pPr>
        <w:pStyle w:val="NoSpacing"/>
        <w:ind w:left="1080"/>
        <w:rPr>
          <w:rFonts w:ascii="Times New Roman" w:hAnsi="Times New Roman" w:cs="Times New Roman"/>
          <w:sz w:val="24"/>
          <w:szCs w:val="24"/>
        </w:rPr>
      </w:pPr>
      <w:r>
        <w:rPr>
          <w:rFonts w:ascii="Times New Roman" w:hAnsi="Times New Roman" w:cs="Times New Roman"/>
          <w:sz w:val="24"/>
          <w:szCs w:val="24"/>
        </w:rPr>
        <w:t>No public comments</w:t>
      </w:r>
    </w:p>
    <w:p w:rsidR="008453BD" w:rsidRDefault="008453BD" w:rsidP="008453BD">
      <w:pPr>
        <w:pStyle w:val="NoSpacing"/>
        <w:ind w:left="1080"/>
        <w:rPr>
          <w:rFonts w:ascii="Times New Roman" w:hAnsi="Times New Roman" w:cs="Times New Roman"/>
          <w:sz w:val="24"/>
          <w:szCs w:val="24"/>
        </w:rPr>
      </w:pPr>
    </w:p>
    <w:p w:rsidR="009F13D0" w:rsidRDefault="009F13D0" w:rsidP="009F13D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Unfinished Business</w:t>
      </w:r>
    </w:p>
    <w:p w:rsidR="009F13D0" w:rsidRDefault="009F13D0" w:rsidP="009F13D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Establishing Advisory Committee to the Board</w:t>
      </w:r>
      <w:r w:rsidR="008453BD">
        <w:rPr>
          <w:rFonts w:ascii="Times New Roman" w:hAnsi="Times New Roman" w:cs="Times New Roman"/>
          <w:sz w:val="24"/>
          <w:szCs w:val="24"/>
        </w:rPr>
        <w:t xml:space="preserve"> – </w:t>
      </w:r>
    </w:p>
    <w:p w:rsidR="008453BD" w:rsidRDefault="008453BD" w:rsidP="008453BD">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Chairman reached out to Chairman of NMC Board of Regents, Charles </w:t>
      </w:r>
      <w:proofErr w:type="spellStart"/>
      <w:r>
        <w:rPr>
          <w:rFonts w:ascii="Times New Roman" w:hAnsi="Times New Roman" w:cs="Times New Roman"/>
          <w:sz w:val="24"/>
          <w:szCs w:val="24"/>
        </w:rPr>
        <w:t>Cepeda</w:t>
      </w:r>
      <w:proofErr w:type="spellEnd"/>
      <w:r>
        <w:rPr>
          <w:rFonts w:ascii="Times New Roman" w:hAnsi="Times New Roman" w:cs="Times New Roman"/>
          <w:sz w:val="24"/>
          <w:szCs w:val="24"/>
        </w:rPr>
        <w:t xml:space="preserve"> – Senate confirm</w:t>
      </w:r>
      <w:r w:rsidR="00845215">
        <w:rPr>
          <w:rFonts w:ascii="Times New Roman" w:hAnsi="Times New Roman" w:cs="Times New Roman"/>
          <w:sz w:val="24"/>
          <w:szCs w:val="24"/>
        </w:rPr>
        <w:t>ation will be on August 11, 2021. Chairman Valentino will be preparing formal letters of request to send to the Secretary of Department of Labor, Chairman of PSS Board of Education, Chairman of NMC Board of Regents, and Department of Commerce to officially form the Advisory Committee as required by PL 20-92</w:t>
      </w:r>
    </w:p>
    <w:p w:rsidR="00845215" w:rsidRDefault="00845215" w:rsidP="008453BD">
      <w:pPr>
        <w:pStyle w:val="NoSpacing"/>
        <w:ind w:left="1440"/>
        <w:rPr>
          <w:rFonts w:ascii="Times New Roman" w:hAnsi="Times New Roman" w:cs="Times New Roman"/>
          <w:sz w:val="24"/>
          <w:szCs w:val="24"/>
        </w:rPr>
      </w:pPr>
    </w:p>
    <w:p w:rsidR="009F13D0" w:rsidRDefault="009F13D0" w:rsidP="009F13D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Appointing Chairpersons for Standing Committees</w:t>
      </w:r>
      <w:r w:rsidR="00845215">
        <w:rPr>
          <w:rFonts w:ascii="Times New Roman" w:hAnsi="Times New Roman" w:cs="Times New Roman"/>
          <w:sz w:val="24"/>
          <w:szCs w:val="24"/>
        </w:rPr>
        <w:t xml:space="preserve"> – </w:t>
      </w:r>
    </w:p>
    <w:p w:rsidR="00845215" w:rsidRDefault="00845215" w:rsidP="0084521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Finance Committee Chairperson: Trustee Faisao;</w:t>
      </w:r>
    </w:p>
    <w:p w:rsidR="00845215" w:rsidRDefault="00845215" w:rsidP="0084521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Programs Committee Chairperson: Trustee Mendiola;</w:t>
      </w:r>
    </w:p>
    <w:p w:rsidR="00845215" w:rsidRDefault="00845215" w:rsidP="0084521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Foundation Committee Chairperson: Trustee C. </w:t>
      </w:r>
      <w:proofErr w:type="spellStart"/>
      <w:r>
        <w:rPr>
          <w:rFonts w:ascii="Times New Roman" w:hAnsi="Times New Roman" w:cs="Times New Roman"/>
          <w:sz w:val="24"/>
          <w:szCs w:val="24"/>
        </w:rPr>
        <w:t>Attao</w:t>
      </w:r>
      <w:proofErr w:type="spellEnd"/>
      <w:r>
        <w:rPr>
          <w:rFonts w:ascii="Times New Roman" w:hAnsi="Times New Roman" w:cs="Times New Roman"/>
          <w:sz w:val="24"/>
          <w:szCs w:val="24"/>
        </w:rPr>
        <w:t>;</w:t>
      </w:r>
    </w:p>
    <w:p w:rsidR="00845215" w:rsidRDefault="00845215" w:rsidP="0084521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Subcommittee for Policy &amp; By-Laws Review &amp; Amendment: Trustee C. </w:t>
      </w:r>
      <w:proofErr w:type="spellStart"/>
      <w:r>
        <w:rPr>
          <w:rFonts w:ascii="Times New Roman" w:hAnsi="Times New Roman" w:cs="Times New Roman"/>
          <w:sz w:val="24"/>
          <w:szCs w:val="24"/>
        </w:rPr>
        <w:t>Attao</w:t>
      </w:r>
      <w:proofErr w:type="spellEnd"/>
    </w:p>
    <w:p w:rsidR="00845215" w:rsidRDefault="00845215" w:rsidP="00845215">
      <w:pPr>
        <w:pStyle w:val="NoSpacing"/>
        <w:ind w:left="1440"/>
        <w:rPr>
          <w:rFonts w:ascii="Times New Roman" w:hAnsi="Times New Roman" w:cs="Times New Roman"/>
          <w:sz w:val="24"/>
          <w:szCs w:val="24"/>
        </w:rPr>
      </w:pPr>
      <w:r>
        <w:rPr>
          <w:rFonts w:ascii="Times New Roman" w:hAnsi="Times New Roman" w:cs="Times New Roman"/>
          <w:sz w:val="24"/>
          <w:szCs w:val="24"/>
        </w:rPr>
        <w:t>It was recommended that NMTI staff partake in committee activities according to their subject matter expertise.</w:t>
      </w:r>
    </w:p>
    <w:p w:rsidR="00845215" w:rsidRDefault="00845215" w:rsidP="00845215">
      <w:pPr>
        <w:pStyle w:val="NoSpacing"/>
        <w:ind w:left="1440"/>
        <w:rPr>
          <w:rFonts w:ascii="Times New Roman" w:hAnsi="Times New Roman" w:cs="Times New Roman"/>
          <w:sz w:val="24"/>
          <w:szCs w:val="24"/>
        </w:rPr>
      </w:pPr>
    </w:p>
    <w:p w:rsidR="009F13D0" w:rsidRDefault="009F13D0" w:rsidP="009F13D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Status of Financial Documentation Requests from Board of Directors (Trades)</w:t>
      </w:r>
      <w:r w:rsidR="00845215">
        <w:rPr>
          <w:rFonts w:ascii="Times New Roman" w:hAnsi="Times New Roman" w:cs="Times New Roman"/>
          <w:sz w:val="24"/>
          <w:szCs w:val="24"/>
        </w:rPr>
        <w:t xml:space="preserve"> – </w:t>
      </w:r>
    </w:p>
    <w:p w:rsidR="00845215" w:rsidRDefault="00845215" w:rsidP="00845215">
      <w:pPr>
        <w:pStyle w:val="NoSpacing"/>
        <w:ind w:left="1440"/>
        <w:rPr>
          <w:rFonts w:ascii="Times New Roman" w:hAnsi="Times New Roman" w:cs="Times New Roman"/>
          <w:sz w:val="24"/>
          <w:szCs w:val="24"/>
        </w:rPr>
      </w:pPr>
      <w:r>
        <w:rPr>
          <w:rFonts w:ascii="Times New Roman" w:hAnsi="Times New Roman" w:cs="Times New Roman"/>
          <w:sz w:val="24"/>
          <w:szCs w:val="24"/>
        </w:rPr>
        <w:lastRenderedPageBreak/>
        <w:t>Flash drive was provided to Trustee Faisao, Treasurer and was dropped off to NMTI Accountant on July 29, 2021. Documents on drive were saved on most updated 2021 QuickBooks software, NMTI currently runs QuickBooks</w:t>
      </w:r>
      <w:r w:rsidR="00F94F2F">
        <w:rPr>
          <w:rFonts w:ascii="Times New Roman" w:hAnsi="Times New Roman" w:cs="Times New Roman"/>
          <w:sz w:val="24"/>
          <w:szCs w:val="24"/>
        </w:rPr>
        <w:t xml:space="preserve"> 2018 and is not able to access the files; accountant will check with other sources who run 2021 QB to gain access to requested financial documents. </w:t>
      </w:r>
    </w:p>
    <w:p w:rsidR="00F94F2F" w:rsidRDefault="00F94F2F" w:rsidP="00845215">
      <w:pPr>
        <w:pStyle w:val="NoSpacing"/>
        <w:ind w:left="1440"/>
        <w:rPr>
          <w:rFonts w:ascii="Times New Roman" w:hAnsi="Times New Roman" w:cs="Times New Roman"/>
          <w:sz w:val="24"/>
          <w:szCs w:val="24"/>
        </w:rPr>
      </w:pPr>
    </w:p>
    <w:p w:rsidR="009F13D0" w:rsidRDefault="009F13D0" w:rsidP="009F13D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Update on Draft EDA Request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Proposal (RFP)</w:t>
      </w:r>
      <w:r w:rsidR="00F94F2F">
        <w:rPr>
          <w:rFonts w:ascii="Times New Roman" w:hAnsi="Times New Roman" w:cs="Times New Roman"/>
          <w:sz w:val="24"/>
          <w:szCs w:val="24"/>
        </w:rPr>
        <w:t xml:space="preserve"> – </w:t>
      </w:r>
    </w:p>
    <w:p w:rsidR="00F94F2F" w:rsidRDefault="00F94F2F" w:rsidP="00F94F2F">
      <w:pPr>
        <w:pStyle w:val="NoSpacing"/>
        <w:ind w:left="1440"/>
        <w:rPr>
          <w:rFonts w:ascii="Times New Roman" w:hAnsi="Times New Roman" w:cs="Times New Roman"/>
          <w:sz w:val="24"/>
          <w:szCs w:val="24"/>
        </w:rPr>
      </w:pPr>
      <w:r>
        <w:rPr>
          <w:rFonts w:ascii="Times New Roman" w:hAnsi="Times New Roman" w:cs="Times New Roman"/>
          <w:sz w:val="24"/>
          <w:szCs w:val="24"/>
        </w:rPr>
        <w:t>Draft Proposal was prepared by Consul</w:t>
      </w:r>
      <w:r w:rsidR="002978DB">
        <w:rPr>
          <w:rFonts w:ascii="Times New Roman" w:hAnsi="Times New Roman" w:cs="Times New Roman"/>
          <w:sz w:val="24"/>
          <w:szCs w:val="24"/>
        </w:rPr>
        <w:t>tant for EDA Grant for review; was forwarded to all Board members for their review, with no further comments on Draft RFP, it will be forwarded back to Consultant for discussion with EDA Project Officer for finalization to advertise.</w:t>
      </w:r>
    </w:p>
    <w:p w:rsidR="002978DB" w:rsidRPr="00ED58B9" w:rsidRDefault="002978DB" w:rsidP="00F94F2F">
      <w:pPr>
        <w:pStyle w:val="NoSpacing"/>
        <w:ind w:left="1440"/>
        <w:rPr>
          <w:rFonts w:ascii="Times New Roman" w:hAnsi="Times New Roman" w:cs="Times New Roman"/>
          <w:sz w:val="24"/>
          <w:szCs w:val="24"/>
        </w:rPr>
      </w:pPr>
    </w:p>
    <w:p w:rsidR="009F13D0" w:rsidRDefault="009F13D0" w:rsidP="009F13D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Chairman’s Report</w:t>
      </w:r>
    </w:p>
    <w:p w:rsidR="002978DB" w:rsidRDefault="002978DB" w:rsidP="002978DB">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Meeting with Dr. Bert Johnston of Guam Contractor’s Association – Trades Academy was very informative. He brought with him a wealth of knowledge, insight, and wisdom. He is able to serve as mentor to Interim CEO J. </w:t>
      </w:r>
      <w:proofErr w:type="spellStart"/>
      <w:r>
        <w:rPr>
          <w:rFonts w:ascii="Times New Roman" w:hAnsi="Times New Roman" w:cs="Times New Roman"/>
          <w:sz w:val="24"/>
          <w:szCs w:val="24"/>
        </w:rPr>
        <w:t>Attao</w:t>
      </w:r>
      <w:proofErr w:type="spellEnd"/>
      <w:r>
        <w:rPr>
          <w:rFonts w:ascii="Times New Roman" w:hAnsi="Times New Roman" w:cs="Times New Roman"/>
          <w:sz w:val="24"/>
          <w:szCs w:val="24"/>
        </w:rPr>
        <w:t xml:space="preserve"> on best practices to run a trades school.</w:t>
      </w:r>
    </w:p>
    <w:p w:rsidR="002978DB" w:rsidRDefault="002978DB" w:rsidP="002978DB">
      <w:pPr>
        <w:pStyle w:val="NoSpacing"/>
        <w:ind w:left="1080"/>
        <w:rPr>
          <w:rFonts w:ascii="Times New Roman" w:hAnsi="Times New Roman" w:cs="Times New Roman"/>
          <w:sz w:val="24"/>
          <w:szCs w:val="24"/>
        </w:rPr>
      </w:pPr>
    </w:p>
    <w:p w:rsidR="009F13D0" w:rsidRDefault="009F13D0" w:rsidP="009F13D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Treasurer’s Report</w:t>
      </w:r>
      <w:r w:rsidR="002978DB">
        <w:rPr>
          <w:rFonts w:ascii="Times New Roman" w:hAnsi="Times New Roman" w:cs="Times New Roman"/>
          <w:sz w:val="24"/>
          <w:szCs w:val="24"/>
        </w:rPr>
        <w:t xml:space="preserve"> – </w:t>
      </w:r>
    </w:p>
    <w:p w:rsidR="002978DB" w:rsidRDefault="002978DB" w:rsidP="002978DB">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See </w:t>
      </w:r>
      <w:r w:rsidRPr="002978DB">
        <w:rPr>
          <w:rFonts w:ascii="Times New Roman" w:hAnsi="Times New Roman" w:cs="Times New Roman"/>
          <w:b/>
          <w:sz w:val="24"/>
          <w:szCs w:val="24"/>
          <w:u w:val="single"/>
        </w:rPr>
        <w:t>Monthly Treasurer’s Report. July 30.pdf</w:t>
      </w:r>
      <w:r>
        <w:rPr>
          <w:rFonts w:ascii="Times New Roman" w:hAnsi="Times New Roman" w:cs="Times New Roman"/>
          <w:sz w:val="24"/>
          <w:szCs w:val="24"/>
        </w:rPr>
        <w:t xml:space="preserve"> attachment;</w:t>
      </w:r>
    </w:p>
    <w:p w:rsidR="002978DB" w:rsidRDefault="002978DB" w:rsidP="002978DB">
      <w:pPr>
        <w:pStyle w:val="NoSpacing"/>
        <w:ind w:left="1080"/>
        <w:rPr>
          <w:rFonts w:ascii="Times New Roman" w:hAnsi="Times New Roman" w:cs="Times New Roman"/>
          <w:sz w:val="24"/>
          <w:szCs w:val="24"/>
        </w:rPr>
      </w:pPr>
      <w:r>
        <w:rPr>
          <w:rFonts w:ascii="Times New Roman" w:hAnsi="Times New Roman" w:cs="Times New Roman"/>
          <w:sz w:val="24"/>
          <w:szCs w:val="24"/>
        </w:rPr>
        <w:t>Trustee Kautz requesting to see copy of all staff contracts for Board review at next meeting.</w:t>
      </w:r>
    </w:p>
    <w:p w:rsidR="002978DB" w:rsidRDefault="002978DB" w:rsidP="002978DB">
      <w:pPr>
        <w:pStyle w:val="NoSpacing"/>
        <w:ind w:left="1080"/>
        <w:rPr>
          <w:rFonts w:ascii="Times New Roman" w:hAnsi="Times New Roman" w:cs="Times New Roman"/>
          <w:sz w:val="24"/>
          <w:szCs w:val="24"/>
        </w:rPr>
      </w:pPr>
    </w:p>
    <w:p w:rsidR="009F13D0" w:rsidRDefault="009F13D0" w:rsidP="009F13D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p w:rsidR="009F13D0" w:rsidRDefault="009F13D0" w:rsidP="009F13D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EDA Grant and Governor’s NMTI Property Proposal</w:t>
      </w:r>
    </w:p>
    <w:p w:rsidR="002978DB" w:rsidRDefault="002978DB" w:rsidP="002978DB">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Interim CEO J. </w:t>
      </w:r>
      <w:proofErr w:type="spellStart"/>
      <w:r>
        <w:rPr>
          <w:rFonts w:ascii="Times New Roman" w:hAnsi="Times New Roman" w:cs="Times New Roman"/>
          <w:sz w:val="24"/>
          <w:szCs w:val="24"/>
        </w:rPr>
        <w:t>Attao</w:t>
      </w:r>
      <w:proofErr w:type="spellEnd"/>
      <w:r>
        <w:rPr>
          <w:rFonts w:ascii="Times New Roman" w:hAnsi="Times New Roman" w:cs="Times New Roman"/>
          <w:sz w:val="24"/>
          <w:szCs w:val="24"/>
        </w:rPr>
        <w:t xml:space="preserve"> read verbatim email correspondences from Consultant Stan Good and Mr. Mariano </w:t>
      </w:r>
      <w:proofErr w:type="spellStart"/>
      <w:r>
        <w:rPr>
          <w:rFonts w:ascii="Times New Roman" w:hAnsi="Times New Roman" w:cs="Times New Roman"/>
          <w:sz w:val="24"/>
          <w:szCs w:val="24"/>
        </w:rPr>
        <w:t>Iglecias</w:t>
      </w:r>
      <w:proofErr w:type="spellEnd"/>
      <w:r>
        <w:rPr>
          <w:rFonts w:ascii="Times New Roman" w:hAnsi="Times New Roman" w:cs="Times New Roman"/>
          <w:sz w:val="24"/>
          <w:szCs w:val="24"/>
        </w:rPr>
        <w:t xml:space="preserve"> on their thoughts with regard to the Governor’s proposal for a property exchange – see </w:t>
      </w:r>
      <w:r w:rsidRPr="002978DB">
        <w:rPr>
          <w:rFonts w:ascii="Times New Roman" w:hAnsi="Times New Roman" w:cs="Times New Roman"/>
          <w:b/>
          <w:sz w:val="24"/>
          <w:szCs w:val="24"/>
          <w:u w:val="single"/>
        </w:rPr>
        <w:t>email correspondences</w:t>
      </w:r>
      <w:r>
        <w:rPr>
          <w:rFonts w:ascii="Times New Roman" w:hAnsi="Times New Roman" w:cs="Times New Roman"/>
          <w:sz w:val="24"/>
          <w:szCs w:val="24"/>
        </w:rPr>
        <w:t xml:space="preserve"> attached;</w:t>
      </w:r>
    </w:p>
    <w:p w:rsidR="002978DB" w:rsidRDefault="002978DB" w:rsidP="002978DB">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Chairman Valentino proceeded around the table to ask each Trustee their thoughts and feedback. Trustee </w:t>
      </w:r>
      <w:proofErr w:type="spellStart"/>
      <w:r>
        <w:rPr>
          <w:rFonts w:ascii="Times New Roman" w:hAnsi="Times New Roman" w:cs="Times New Roman"/>
          <w:sz w:val="24"/>
          <w:szCs w:val="24"/>
        </w:rPr>
        <w:t>Kautz’s</w:t>
      </w:r>
      <w:proofErr w:type="spellEnd"/>
      <w:r>
        <w:rPr>
          <w:rFonts w:ascii="Times New Roman" w:hAnsi="Times New Roman" w:cs="Times New Roman"/>
          <w:sz w:val="24"/>
          <w:szCs w:val="24"/>
        </w:rPr>
        <w:t xml:space="preserve"> response, “as is, where is” – all Trustees unanimously agree to keep the current property as it would be negligent and derelict in duty to jeopardize the 10.3 million already awarded by EDA. </w:t>
      </w:r>
    </w:p>
    <w:p w:rsidR="00F84062" w:rsidRDefault="00F84062" w:rsidP="002978DB">
      <w:pPr>
        <w:pStyle w:val="NoSpacing"/>
        <w:ind w:left="1440"/>
        <w:rPr>
          <w:rFonts w:ascii="Times New Roman" w:hAnsi="Times New Roman" w:cs="Times New Roman"/>
          <w:sz w:val="24"/>
          <w:szCs w:val="24"/>
        </w:rPr>
      </w:pPr>
    </w:p>
    <w:p w:rsidR="00F84062" w:rsidRDefault="00F84062" w:rsidP="002978DB">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Interim CEO J. </w:t>
      </w:r>
      <w:proofErr w:type="spellStart"/>
      <w:r>
        <w:rPr>
          <w:rFonts w:ascii="Times New Roman" w:hAnsi="Times New Roman" w:cs="Times New Roman"/>
          <w:sz w:val="24"/>
          <w:szCs w:val="24"/>
        </w:rPr>
        <w:t>Attao</w:t>
      </w:r>
      <w:proofErr w:type="spellEnd"/>
      <w:r>
        <w:rPr>
          <w:rFonts w:ascii="Times New Roman" w:hAnsi="Times New Roman" w:cs="Times New Roman"/>
          <w:sz w:val="24"/>
          <w:szCs w:val="24"/>
        </w:rPr>
        <w:t xml:space="preserve"> will be writing a formal letter by Wednesday, August 4, 2021 to respectfully decline the Governor’s offer to be signed by the Chairman and/or all the Trustees.</w:t>
      </w:r>
    </w:p>
    <w:p w:rsidR="00F84062" w:rsidRDefault="00F84062" w:rsidP="002978DB">
      <w:pPr>
        <w:pStyle w:val="NoSpacing"/>
        <w:ind w:left="1440"/>
        <w:rPr>
          <w:rFonts w:ascii="Times New Roman" w:hAnsi="Times New Roman" w:cs="Times New Roman"/>
          <w:sz w:val="24"/>
          <w:szCs w:val="24"/>
        </w:rPr>
      </w:pPr>
    </w:p>
    <w:p w:rsidR="009F13D0" w:rsidRDefault="009F13D0" w:rsidP="009F13D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Board Special Fund for Governor’s Proposed NMTI Incentivized Tuition</w:t>
      </w:r>
      <w:r w:rsidR="00F84062">
        <w:rPr>
          <w:rFonts w:ascii="Times New Roman" w:hAnsi="Times New Roman" w:cs="Times New Roman"/>
          <w:sz w:val="24"/>
          <w:szCs w:val="24"/>
        </w:rPr>
        <w:t xml:space="preserve"> – </w:t>
      </w:r>
    </w:p>
    <w:p w:rsidR="00F84062" w:rsidRDefault="004C4081" w:rsidP="00F84062">
      <w:pPr>
        <w:pStyle w:val="NoSpacing"/>
        <w:ind w:left="1440"/>
        <w:rPr>
          <w:rFonts w:ascii="Times New Roman" w:hAnsi="Times New Roman" w:cs="Times New Roman"/>
          <w:sz w:val="24"/>
          <w:szCs w:val="24"/>
        </w:rPr>
      </w:pPr>
      <w:r>
        <w:rPr>
          <w:rFonts w:ascii="Times New Roman" w:hAnsi="Times New Roman" w:cs="Times New Roman"/>
          <w:sz w:val="24"/>
          <w:szCs w:val="24"/>
        </w:rPr>
        <w:t>This Special Fund is to be established for incentivized tuition specific to Trades students to assist with books, tools, tuition, etc. Trustee Faisao is tasked to gather more information from Governor Torres and recruit committee members to brainstorm processes for potential recipients.</w:t>
      </w:r>
    </w:p>
    <w:p w:rsidR="004C4081" w:rsidRDefault="004C4081" w:rsidP="00F84062">
      <w:pPr>
        <w:pStyle w:val="NoSpacing"/>
        <w:ind w:left="1440"/>
        <w:rPr>
          <w:rFonts w:ascii="Times New Roman" w:hAnsi="Times New Roman" w:cs="Times New Roman"/>
          <w:sz w:val="24"/>
          <w:szCs w:val="24"/>
        </w:rPr>
      </w:pPr>
    </w:p>
    <w:p w:rsidR="009F13D0" w:rsidRDefault="009F13D0" w:rsidP="009F13D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Executive Session</w:t>
      </w:r>
    </w:p>
    <w:p w:rsidR="004C4081" w:rsidRDefault="004C4081" w:rsidP="004C4081">
      <w:pPr>
        <w:pStyle w:val="NoSpacing"/>
        <w:ind w:left="1080"/>
        <w:rPr>
          <w:rFonts w:ascii="Times New Roman" w:hAnsi="Times New Roman" w:cs="Times New Roman"/>
          <w:sz w:val="24"/>
          <w:szCs w:val="24"/>
        </w:rPr>
      </w:pPr>
      <w:r>
        <w:rPr>
          <w:rFonts w:ascii="Times New Roman" w:hAnsi="Times New Roman" w:cs="Times New Roman"/>
          <w:sz w:val="24"/>
          <w:szCs w:val="24"/>
        </w:rPr>
        <w:lastRenderedPageBreak/>
        <w:t>Board members did not see a need to go into Executive Session for this Special Meeting.</w:t>
      </w:r>
    </w:p>
    <w:p w:rsidR="004C4081" w:rsidRDefault="004C4081" w:rsidP="004C4081">
      <w:pPr>
        <w:pStyle w:val="NoSpacing"/>
        <w:ind w:left="1080"/>
        <w:rPr>
          <w:rFonts w:ascii="Times New Roman" w:hAnsi="Times New Roman" w:cs="Times New Roman"/>
          <w:sz w:val="24"/>
          <w:szCs w:val="24"/>
        </w:rPr>
      </w:pPr>
    </w:p>
    <w:p w:rsidR="009F13D0" w:rsidRDefault="009F13D0" w:rsidP="009F13D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Adjournment</w:t>
      </w:r>
      <w:r w:rsidR="004C4081">
        <w:rPr>
          <w:rFonts w:ascii="Times New Roman" w:hAnsi="Times New Roman" w:cs="Times New Roman"/>
          <w:sz w:val="24"/>
          <w:szCs w:val="24"/>
        </w:rPr>
        <w:t xml:space="preserve"> – </w:t>
      </w:r>
    </w:p>
    <w:p w:rsidR="004C4081" w:rsidRDefault="004C4081" w:rsidP="004C4081">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Before adjourning, Trustee C. </w:t>
      </w:r>
      <w:proofErr w:type="spellStart"/>
      <w:r>
        <w:rPr>
          <w:rFonts w:ascii="Times New Roman" w:hAnsi="Times New Roman" w:cs="Times New Roman"/>
          <w:sz w:val="24"/>
          <w:szCs w:val="24"/>
        </w:rPr>
        <w:t>Attao</w:t>
      </w:r>
      <w:proofErr w:type="spellEnd"/>
      <w:r>
        <w:rPr>
          <w:rFonts w:ascii="Times New Roman" w:hAnsi="Times New Roman" w:cs="Times New Roman"/>
          <w:sz w:val="24"/>
          <w:szCs w:val="24"/>
        </w:rPr>
        <w:t xml:space="preserve"> made an announcement as a reminder to all Trustees on the Senate Hearing scheduled for August 3, 2021, 9:30 a.m. at Legislature, Senate Chamber.</w:t>
      </w:r>
    </w:p>
    <w:p w:rsidR="004C4081" w:rsidRDefault="004C4081" w:rsidP="004C4081">
      <w:pPr>
        <w:pStyle w:val="NoSpacing"/>
        <w:ind w:left="1080"/>
        <w:rPr>
          <w:rFonts w:ascii="Times New Roman" w:hAnsi="Times New Roman" w:cs="Times New Roman"/>
          <w:sz w:val="24"/>
          <w:szCs w:val="24"/>
        </w:rPr>
      </w:pPr>
    </w:p>
    <w:p w:rsidR="004C4081" w:rsidRPr="00EA0403" w:rsidRDefault="004C4081" w:rsidP="004C4081">
      <w:pPr>
        <w:pStyle w:val="NoSpacing"/>
        <w:ind w:left="1080"/>
        <w:rPr>
          <w:rFonts w:ascii="Times New Roman" w:hAnsi="Times New Roman" w:cs="Times New Roman"/>
          <w:sz w:val="24"/>
          <w:szCs w:val="24"/>
        </w:rPr>
      </w:pPr>
      <w:r>
        <w:rPr>
          <w:rFonts w:ascii="Times New Roman" w:hAnsi="Times New Roman" w:cs="Times New Roman"/>
          <w:sz w:val="24"/>
          <w:szCs w:val="24"/>
        </w:rPr>
        <w:t>Meeting adjourned at 1:53 p.m.</w:t>
      </w:r>
      <w:bookmarkStart w:id="0" w:name="_GoBack"/>
      <w:bookmarkEnd w:id="0"/>
    </w:p>
    <w:p w:rsidR="009F13D0" w:rsidRPr="00EA0403" w:rsidRDefault="009F13D0" w:rsidP="009F13D0">
      <w:pPr>
        <w:pStyle w:val="NoSpacing"/>
        <w:rPr>
          <w:rFonts w:ascii="Times New Roman" w:hAnsi="Times New Roman" w:cs="Times New Roman"/>
          <w:b/>
          <w:sz w:val="24"/>
          <w:szCs w:val="24"/>
        </w:rPr>
      </w:pPr>
    </w:p>
    <w:p w:rsidR="009F13D0" w:rsidRDefault="009F13D0" w:rsidP="009F13D0"/>
    <w:p w:rsidR="00F9579B" w:rsidRDefault="00F9579B"/>
    <w:sectPr w:rsidR="00F9579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D29" w:rsidRDefault="00275D29">
      <w:pPr>
        <w:spacing w:after="0" w:line="240" w:lineRule="auto"/>
      </w:pPr>
      <w:r>
        <w:separator/>
      </w:r>
    </w:p>
  </w:endnote>
  <w:endnote w:type="continuationSeparator" w:id="0">
    <w:p w:rsidR="00275D29" w:rsidRDefault="00275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D29" w:rsidRDefault="00275D29">
      <w:pPr>
        <w:spacing w:after="0" w:line="240" w:lineRule="auto"/>
      </w:pPr>
      <w:r>
        <w:separator/>
      </w:r>
    </w:p>
  </w:footnote>
  <w:footnote w:type="continuationSeparator" w:id="0">
    <w:p w:rsidR="00275D29" w:rsidRDefault="00275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403" w:rsidRPr="00924977" w:rsidRDefault="008C2CC0" w:rsidP="00EA0403">
    <w:pPr>
      <w:pStyle w:val="Header"/>
      <w:ind w:left="2160"/>
      <w:jc w:val="right"/>
      <w:rPr>
        <w:rFonts w:ascii="Helvetica" w:hAnsi="Helvetica" w:cs="Helvetica"/>
        <w:b/>
        <w:sz w:val="28"/>
        <w:szCs w:val="28"/>
      </w:rPr>
    </w:pPr>
    <w:r w:rsidRPr="008A0AA8">
      <w:rPr>
        <w:rFonts w:cstheme="minorHAnsi"/>
        <w:noProof/>
        <w:sz w:val="24"/>
        <w:szCs w:val="24"/>
      </w:rPr>
      <w:drawing>
        <wp:anchor distT="0" distB="0" distL="114300" distR="114300" simplePos="0" relativeHeight="251661312" behindDoc="0" locked="0" layoutInCell="1" allowOverlap="1" wp14:anchorId="16DF2637" wp14:editId="09C9C408">
          <wp:simplePos x="0" y="0"/>
          <wp:positionH relativeFrom="column">
            <wp:posOffset>638175</wp:posOffset>
          </wp:positionH>
          <wp:positionV relativeFrom="paragraph">
            <wp:posOffset>-114300</wp:posOffset>
          </wp:positionV>
          <wp:extent cx="1333500" cy="714375"/>
          <wp:effectExtent l="0" t="0" r="0" b="9525"/>
          <wp:wrapNone/>
          <wp:docPr id="4" name="Picture 4" descr="C:\Users\Agnes McPhetres\Desktop\LOGOS\FINAL_NMTI LOGO W IMAGES - GREY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gnes McPhetres\Desktop\LOGOS\FINAL_NMTI LOGO W IMAGES - GREY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3500" cy="714375"/>
                  </a:xfrm>
                  <a:prstGeom prst="rect">
                    <a:avLst/>
                  </a:prstGeom>
                  <a:noFill/>
                  <a:ln>
                    <a:noFill/>
                  </a:ln>
                </pic:spPr>
              </pic:pic>
            </a:graphicData>
          </a:graphic>
          <wp14:sizeRelV relativeFrom="margin">
            <wp14:pctHeight>0</wp14:pctHeight>
          </wp14:sizeRelV>
        </wp:anchor>
      </w:drawing>
    </w:r>
    <w:r w:rsidRPr="00924977">
      <w:rPr>
        <w:rFonts w:ascii="Helvetica" w:hAnsi="Helvetica" w:cs="Helvetica"/>
        <w:b/>
        <w:noProof/>
        <w:sz w:val="28"/>
        <w:szCs w:val="28"/>
      </w:rPr>
      <w:drawing>
        <wp:anchor distT="0" distB="0" distL="114300" distR="114300" simplePos="0" relativeHeight="251659264" behindDoc="1" locked="0" layoutInCell="1" allowOverlap="1" wp14:anchorId="1C72154A" wp14:editId="5FA77C11">
          <wp:simplePos x="0" y="0"/>
          <wp:positionH relativeFrom="margin">
            <wp:posOffset>-314325</wp:posOffset>
          </wp:positionH>
          <wp:positionV relativeFrom="page">
            <wp:posOffset>285750</wp:posOffset>
          </wp:positionV>
          <wp:extent cx="876300" cy="908383"/>
          <wp:effectExtent l="0" t="0" r="0" b="6350"/>
          <wp:wrapNone/>
          <wp:docPr id="1" name="Picture 1" descr="new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image0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89261" cy="9218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977">
      <w:rPr>
        <w:rFonts w:ascii="Helvetica" w:hAnsi="Helvetica" w:cs="Helvetica"/>
        <w:b/>
        <w:sz w:val="28"/>
        <w:szCs w:val="28"/>
      </w:rPr>
      <w:t>Northern Marianas Technical Institute</w:t>
    </w:r>
  </w:p>
  <w:p w:rsidR="00EA0403" w:rsidRPr="00C33BBA" w:rsidRDefault="008C2CC0" w:rsidP="00EA0403">
    <w:pPr>
      <w:pStyle w:val="Header"/>
      <w:ind w:left="2160"/>
      <w:jc w:val="right"/>
      <w:rPr>
        <w:rFonts w:cstheme="minorHAnsi"/>
        <w:sz w:val="24"/>
        <w:szCs w:val="24"/>
      </w:rPr>
    </w:pPr>
    <w:r w:rsidRPr="00924977">
      <w:rPr>
        <w:rFonts w:ascii="Helvetica" w:hAnsi="Helvetica" w:cs="Helvetica"/>
        <w:b/>
        <w:bCs/>
        <w:noProof/>
        <w:spacing w:val="-20"/>
        <w:sz w:val="28"/>
        <w:szCs w:val="28"/>
      </w:rPr>
      <mc:AlternateContent>
        <mc:Choice Requires="wps">
          <w:drawing>
            <wp:anchor distT="0" distB="0" distL="114300" distR="114300" simplePos="0" relativeHeight="251660288" behindDoc="0" locked="0" layoutInCell="1" allowOverlap="1" wp14:anchorId="374F7D41" wp14:editId="7F8501B9">
              <wp:simplePos x="0" y="0"/>
              <wp:positionH relativeFrom="column">
                <wp:posOffset>2000250</wp:posOffset>
              </wp:positionH>
              <wp:positionV relativeFrom="paragraph">
                <wp:posOffset>14604</wp:posOffset>
              </wp:positionV>
              <wp:extent cx="4719320" cy="9525"/>
              <wp:effectExtent l="0" t="0" r="24130" b="28575"/>
              <wp:wrapNone/>
              <wp:docPr id="2" name="Straight Connector 2"/>
              <wp:cNvGraphicFramePr/>
              <a:graphic xmlns:a="http://schemas.openxmlformats.org/drawingml/2006/main">
                <a:graphicData uri="http://schemas.microsoft.com/office/word/2010/wordprocessingShape">
                  <wps:wsp>
                    <wps:cNvCnPr/>
                    <wps:spPr>
                      <a:xfrm flipH="1" flipV="1">
                        <a:off x="0" y="0"/>
                        <a:ext cx="4719320" cy="95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B8C36C" id="Straight Connector 2"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5pt,1.15pt" to="529.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" strokecolor="#5b9bd5" strokeweight=".5pt">
              <v:stroke joinstyle="miter"/>
            </v:line>
          </w:pict>
        </mc:Fallback>
      </mc:AlternateContent>
    </w:r>
    <w:r w:rsidRPr="00C33BBA">
      <w:rPr>
        <w:rFonts w:cstheme="minorHAnsi"/>
        <w:sz w:val="24"/>
        <w:szCs w:val="24"/>
      </w:rPr>
      <w:t>P.O. Box 504880 Saipan MP 96950</w:t>
    </w:r>
  </w:p>
  <w:p w:rsidR="00EA0403" w:rsidRPr="00C33BBA" w:rsidRDefault="008C2CC0" w:rsidP="00EA0403">
    <w:pPr>
      <w:pStyle w:val="Header"/>
      <w:ind w:left="2160"/>
      <w:jc w:val="right"/>
      <w:rPr>
        <w:rFonts w:cstheme="minorHAnsi"/>
        <w:sz w:val="24"/>
        <w:szCs w:val="24"/>
      </w:rPr>
    </w:pPr>
    <w:r w:rsidRPr="00C33BBA">
      <w:rPr>
        <w:rFonts w:cstheme="minorHAnsi"/>
        <w:sz w:val="24"/>
        <w:szCs w:val="24"/>
      </w:rPr>
      <w:t>Tel. No.: (670) 235-6684</w:t>
    </w:r>
  </w:p>
  <w:p w:rsidR="00EA0403" w:rsidRDefault="00275D2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413157"/>
    <w:multiLevelType w:val="hybridMultilevel"/>
    <w:tmpl w:val="206EA1B0"/>
    <w:lvl w:ilvl="0" w:tplc="0BCCFEA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5296A7C8">
      <w:start w:val="1"/>
      <w:numFmt w:val="decimal"/>
      <w:lvlText w:val="%3."/>
      <w:lvlJc w:val="left"/>
      <w:pPr>
        <w:ind w:left="2340" w:hanging="36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3D0"/>
    <w:rsid w:val="00275D29"/>
    <w:rsid w:val="002978DB"/>
    <w:rsid w:val="004C4081"/>
    <w:rsid w:val="00845215"/>
    <w:rsid w:val="008453BD"/>
    <w:rsid w:val="008C2CC0"/>
    <w:rsid w:val="009F13D0"/>
    <w:rsid w:val="00BA0B9A"/>
    <w:rsid w:val="00F84062"/>
    <w:rsid w:val="00F94F2F"/>
    <w:rsid w:val="00F95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EBD95"/>
  <w15:chartTrackingRefBased/>
  <w15:docId w15:val="{1BF26549-72D1-4003-BC4F-9B676BD4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3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3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3D0"/>
  </w:style>
  <w:style w:type="paragraph" w:styleId="NoSpacing">
    <w:name w:val="No Spacing"/>
    <w:uiPriority w:val="1"/>
    <w:qFormat/>
    <w:rsid w:val="009F13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1</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2021-08-03T22:48:00Z</dcterms:created>
  <dcterms:modified xsi:type="dcterms:W3CDTF">2021-08-05T06:26:00Z</dcterms:modified>
</cp:coreProperties>
</file>